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4412">
      <w:pPr>
        <w:spacing w:line="580" w:lineRule="exac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3A2883B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企业职工基本养老保险退休时间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申请书</w:t>
      </w:r>
    </w:p>
    <w:p w14:paraId="12A896D5">
      <w:pPr>
        <w:pStyle w:val="2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1"/>
        <w:gridCol w:w="825"/>
        <w:gridCol w:w="450"/>
        <w:gridCol w:w="1153"/>
        <w:gridCol w:w="1181"/>
        <w:gridCol w:w="3652"/>
      </w:tblGrid>
      <w:tr w14:paraId="4EB0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 w14:paraId="7C86E46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" w:eastAsia="zh-CN"/>
              </w:rPr>
              <w:t>参保人员基本信息</w:t>
            </w:r>
          </w:p>
        </w:tc>
        <w:tc>
          <w:tcPr>
            <w:tcW w:w="825" w:type="dxa"/>
            <w:noWrap w:val="0"/>
            <w:vAlign w:val="center"/>
          </w:tcPr>
          <w:p w14:paraId="7C9D82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 w14:paraId="77F29C3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9EE17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社会保障号码</w:t>
            </w:r>
          </w:p>
        </w:tc>
        <w:tc>
          <w:tcPr>
            <w:tcW w:w="3652" w:type="dxa"/>
            <w:noWrap w:val="0"/>
            <w:vAlign w:val="center"/>
          </w:tcPr>
          <w:p w14:paraId="0E5A45F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DE9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26B1CA3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1C0E9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</w:t>
            </w:r>
          </w:p>
          <w:p w14:paraId="5341BC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 w14:paraId="054660F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EFDEB7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3652" w:type="dxa"/>
            <w:noWrap w:val="0"/>
            <w:vAlign w:val="center"/>
          </w:tcPr>
          <w:p w14:paraId="511B6C4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与社会保障号码相同</w:t>
            </w:r>
          </w:p>
          <w:p w14:paraId="78E1D447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7ECF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05FA317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623D1B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 w14:paraId="75716D4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29F60A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652" w:type="dxa"/>
            <w:noWrap w:val="0"/>
            <w:vAlign w:val="center"/>
          </w:tcPr>
          <w:p w14:paraId="7423D17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F59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center"/>
          </w:tcPr>
          <w:p w14:paraId="1119E42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6B09F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</w:t>
            </w:r>
          </w:p>
          <w:p w14:paraId="2CB6FD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6436" w:type="dxa"/>
            <w:gridSpan w:val="4"/>
            <w:noWrap w:val="0"/>
            <w:vAlign w:val="center"/>
          </w:tcPr>
          <w:p w14:paraId="17E8F56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864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1261" w:type="dxa"/>
            <w:vMerge w:val="continue"/>
            <w:noWrap w:val="0"/>
            <w:vAlign w:val="center"/>
          </w:tcPr>
          <w:p w14:paraId="7FE991E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 w14:paraId="317424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6436" w:type="dxa"/>
            <w:gridSpan w:val="4"/>
            <w:noWrap w:val="0"/>
            <w:vAlign w:val="center"/>
          </w:tcPr>
          <w:p w14:paraId="2C23E961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企业职工：单位名称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单位代码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5DD6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1261" w:type="dxa"/>
            <w:vMerge w:val="continue"/>
            <w:noWrap w:val="0"/>
            <w:vAlign w:val="center"/>
          </w:tcPr>
          <w:p w14:paraId="194F741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CAF50B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436" w:type="dxa"/>
            <w:gridSpan w:val="4"/>
            <w:noWrap w:val="0"/>
            <w:vAlign w:val="center"/>
          </w:tcPr>
          <w:p w14:paraId="003433C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灵活就业人员</w:t>
            </w:r>
          </w:p>
        </w:tc>
      </w:tr>
      <w:tr w14:paraId="6E64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 w14:paraId="5831E1D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社会保险经办机构告知内容</w:t>
            </w:r>
          </w:p>
        </w:tc>
        <w:tc>
          <w:tcPr>
            <w:tcW w:w="7261" w:type="dxa"/>
            <w:gridSpan w:val="5"/>
            <w:noWrap w:val="0"/>
            <w:vAlign w:val="center"/>
          </w:tcPr>
          <w:p w14:paraId="2032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58FD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1.法定退休年龄规定: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从2025年1月1日起，男职工和原法定退休年龄为五十五周岁的女职工，法定退休年龄每四个月延迟一个月，分别逐步延迟至六十三周岁和五十八周岁;原法定退休年龄为五十周岁的女职工，法定退休年龄每二个月延迟一个月，逐步延迟至五十五周岁。国家另有规定的，从其规定。</w:t>
            </w:r>
          </w:p>
          <w:p w14:paraId="24E6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2.弹性退休规定: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工达到最低缴费年限，可以自愿选择弹性提前退休，提前时间最长不超过三年，且退休年龄不得低于女职工五十周岁、五十五周岁及男职工六十周岁的原法定退休年龄。职工达到法定退休年龄，所在单位与职工协商一致的，可以弹性延迟退休，延迟时间最长不超过三年。国家另有规定的，从其规定。实施中不得违背职工意愿，违法强制或者变相强制职工选择退休年龄。</w:t>
            </w:r>
          </w:p>
          <w:p w14:paraId="7145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3.最低缴费年限规定: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弹性提前退休的职工，应达到所选择退休时间对应年份最低缴费年限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弹性延迟退休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职工，应达到本人法定退休年龄对应年份最低缴费年限。</w:t>
            </w:r>
          </w:p>
          <w:p w14:paraId="721D6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4.申请流程规定: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所在单位或个人应不晚于参保人员选择的退休时间当月，提出领取养老金申请，并提供此表。</w:t>
            </w:r>
          </w:p>
          <w:p w14:paraId="205A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  <w:t>养老金起发时点规定: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职工从审核通过的本人所选择退休时间次月开始领取基本养老金。</w:t>
            </w:r>
          </w:p>
          <w:p w14:paraId="1EAED2B8">
            <w:pPr>
              <w:pStyle w:val="2"/>
              <w:rPr>
                <w:rFonts w:hint="eastAsia"/>
              </w:rPr>
            </w:pPr>
          </w:p>
        </w:tc>
      </w:tr>
      <w:tr w14:paraId="74E8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 w14:paraId="4EF289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申请人</w:t>
            </w:r>
          </w:p>
          <w:p w14:paraId="3430A3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2AB9E4E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本人选择退休时间</w:t>
            </w:r>
          </w:p>
        </w:tc>
        <w:tc>
          <w:tcPr>
            <w:tcW w:w="5986" w:type="dxa"/>
            <w:gridSpan w:val="3"/>
            <w:noWrap w:val="0"/>
            <w:vAlign w:val="center"/>
          </w:tcPr>
          <w:p w14:paraId="2F8A9CF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 w14:paraId="66EC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4" w:hRule="exact"/>
        </w:trPr>
        <w:tc>
          <w:tcPr>
            <w:tcW w:w="1261" w:type="dxa"/>
            <w:vMerge w:val="continue"/>
            <w:noWrap w:val="0"/>
            <w:vAlign w:val="center"/>
          </w:tcPr>
          <w:p w14:paraId="7A1FACC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261" w:type="dxa"/>
            <w:gridSpan w:val="5"/>
            <w:noWrap w:val="0"/>
            <w:vAlign w:val="center"/>
          </w:tcPr>
          <w:p w14:paraId="30CD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本人已清楚了解退休政策，并自愿申请按上述时间办理退休手续。</w:t>
            </w:r>
          </w:p>
          <w:p w14:paraId="4005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</w:tbl>
    <w:p w14:paraId="074CF6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6A8B"/>
    <w:rsid w:val="16AF13E4"/>
    <w:rsid w:val="1F493D5A"/>
    <w:rsid w:val="2DEED5E2"/>
    <w:rsid w:val="35BB255C"/>
    <w:rsid w:val="39FD08E2"/>
    <w:rsid w:val="3D8FD3B2"/>
    <w:rsid w:val="5BFD9E72"/>
    <w:rsid w:val="635E9A49"/>
    <w:rsid w:val="6EAA6996"/>
    <w:rsid w:val="6FBEC442"/>
    <w:rsid w:val="73CF8CF4"/>
    <w:rsid w:val="73F36C14"/>
    <w:rsid w:val="75ADE559"/>
    <w:rsid w:val="772FCDD9"/>
    <w:rsid w:val="77D7A8CA"/>
    <w:rsid w:val="77E87FFD"/>
    <w:rsid w:val="7A226272"/>
    <w:rsid w:val="7AFD3B2E"/>
    <w:rsid w:val="7AFFE480"/>
    <w:rsid w:val="7BEFD203"/>
    <w:rsid w:val="7FBEC510"/>
    <w:rsid w:val="7FEFD6D9"/>
    <w:rsid w:val="8FB7805D"/>
    <w:rsid w:val="9DF71AD7"/>
    <w:rsid w:val="B1EB69F3"/>
    <w:rsid w:val="BC3BE90B"/>
    <w:rsid w:val="BE573576"/>
    <w:rsid w:val="BFFE0725"/>
    <w:rsid w:val="BFFF0E3E"/>
    <w:rsid w:val="D3FD2D82"/>
    <w:rsid w:val="D7DFA666"/>
    <w:rsid w:val="DEF50FE9"/>
    <w:rsid w:val="DFF46A63"/>
    <w:rsid w:val="EBF9D81A"/>
    <w:rsid w:val="EF87E6B6"/>
    <w:rsid w:val="EFBAB487"/>
    <w:rsid w:val="F33FEF1E"/>
    <w:rsid w:val="F37996B0"/>
    <w:rsid w:val="F5FCC494"/>
    <w:rsid w:val="FCCAD533"/>
    <w:rsid w:val="FE7F8063"/>
    <w:rsid w:val="FF676A8B"/>
    <w:rsid w:val="FF8BE74B"/>
    <w:rsid w:val="FFFB0D3F"/>
    <w:rsid w:val="FFFF1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spacing w:line="360" w:lineRule="auto"/>
      <w:jc w:val="left"/>
    </w:pPr>
    <w:rPr>
      <w:sz w:val="18"/>
      <w:szCs w:val="18"/>
    </w:rPr>
  </w:style>
  <w:style w:type="paragraph" w:styleId="3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624</Characters>
  <Lines>0</Lines>
  <Paragraphs>0</Paragraphs>
  <TotalTime>0</TotalTime>
  <ScaleCrop>false</ScaleCrop>
  <LinksUpToDate>false</LinksUpToDate>
  <CharactersWithSpaces>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2024-12-06T12:21:00Z</dcterms:created>
  <dc:creator>user</dc:creator>
  <cp:lastModifiedBy>—1</cp:lastModifiedBy>
  <dcterms:modified xsi:type="dcterms:W3CDTF">2025-01-14T02:48:27Z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E68F97C83131445081C159FE383490F4_13</vt:lpwstr>
  </property>
</Properties>
</file>