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BE" w:rsidRPr="000A0F4D" w:rsidRDefault="00394EBE" w:rsidP="00907DF8">
      <w:pPr>
        <w:jc w:val="center"/>
        <w:rPr>
          <w:rFonts w:ascii="黑体" w:eastAsia="黑体" w:hAnsi="黑体"/>
          <w:b/>
          <w:sz w:val="84"/>
          <w:szCs w:val="84"/>
        </w:rPr>
      </w:pPr>
      <w:r w:rsidRPr="000A0F4D">
        <w:rPr>
          <w:rFonts w:ascii="黑体" w:eastAsia="黑体" w:hAnsi="黑体" w:hint="eastAsia"/>
          <w:b/>
          <w:sz w:val="84"/>
          <w:szCs w:val="84"/>
        </w:rPr>
        <w:t>辽宁人社APP</w:t>
      </w:r>
    </w:p>
    <w:p w:rsidR="00097663" w:rsidRPr="00953414" w:rsidRDefault="00A47D68" w:rsidP="00907DF8">
      <w:pPr>
        <w:jc w:val="center"/>
        <w:rPr>
          <w:rFonts w:ascii="黑体" w:eastAsia="黑体" w:hAnsi="黑体"/>
          <w:b/>
          <w:sz w:val="52"/>
          <w:szCs w:val="52"/>
        </w:rPr>
      </w:pPr>
      <w:r w:rsidRPr="00953414">
        <w:rPr>
          <w:rFonts w:ascii="黑体" w:eastAsia="黑体" w:hAnsi="黑体" w:hint="eastAsia"/>
          <w:b/>
          <w:sz w:val="52"/>
          <w:szCs w:val="52"/>
        </w:rPr>
        <w:t>参加企业养老保险人员查询个人养老保险缴费</w:t>
      </w:r>
      <w:r w:rsidR="00907DF8" w:rsidRPr="00953414">
        <w:rPr>
          <w:rFonts w:ascii="黑体" w:eastAsia="黑体" w:hAnsi="黑体" w:hint="eastAsia"/>
          <w:b/>
          <w:sz w:val="52"/>
          <w:szCs w:val="52"/>
        </w:rPr>
        <w:t>信息</w:t>
      </w:r>
      <w:r w:rsidRPr="00953414">
        <w:rPr>
          <w:rFonts w:ascii="黑体" w:eastAsia="黑体" w:hAnsi="黑体" w:hint="eastAsia"/>
          <w:b/>
          <w:sz w:val="52"/>
          <w:szCs w:val="52"/>
        </w:rPr>
        <w:t>指南</w:t>
      </w:r>
    </w:p>
    <w:p w:rsidR="00E07181" w:rsidRDefault="002826E8" w:rsidP="00052EF0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834965" cy="1136511"/>
            <wp:effectExtent l="19050" t="0" r="3235" b="0"/>
            <wp:docPr id="1" name="图片 1" descr="C:\Users\BXSI\AppData\Local\Temp\WeChat Files\a51cf286af0d0e3f0aaf05875530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XSI\AppData\Local\Temp\WeChat Files\a51cf286af0d0e3f0aaf05875530f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3" cy="113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D68" w:rsidRPr="00533505">
        <w:rPr>
          <w:rFonts w:ascii="仿宋" w:eastAsia="仿宋" w:hAnsi="仿宋" w:hint="eastAsia"/>
          <w:b/>
          <w:sz w:val="32"/>
          <w:szCs w:val="32"/>
        </w:rPr>
        <w:t>通过手机下载“辽宁人社APP”</w:t>
      </w:r>
      <w:r w:rsidR="00DB61FA">
        <w:rPr>
          <w:rFonts w:ascii="仿宋" w:eastAsia="仿宋" w:hAnsi="仿宋" w:hint="eastAsia"/>
          <w:b/>
          <w:sz w:val="32"/>
          <w:szCs w:val="32"/>
        </w:rPr>
        <w:t>或扫描二维码</w:t>
      </w:r>
      <w:r w:rsidR="00A47D68" w:rsidRPr="00533505">
        <w:rPr>
          <w:rFonts w:ascii="仿宋" w:eastAsia="仿宋" w:hAnsi="仿宋" w:hint="eastAsia"/>
          <w:b/>
          <w:sz w:val="32"/>
          <w:szCs w:val="32"/>
        </w:rPr>
        <w:t>，根据提示操作步骤实名注册相关信息，</w:t>
      </w:r>
    </w:p>
    <w:p w:rsidR="002826E8" w:rsidRPr="00533505" w:rsidRDefault="00A47D68" w:rsidP="00052EF0">
      <w:pPr>
        <w:jc w:val="left"/>
        <w:rPr>
          <w:rFonts w:ascii="仿宋" w:eastAsia="仿宋" w:hAnsi="仿宋"/>
          <w:b/>
          <w:sz w:val="32"/>
          <w:szCs w:val="32"/>
        </w:rPr>
      </w:pPr>
      <w:r w:rsidRPr="00533505">
        <w:rPr>
          <w:rFonts w:ascii="仿宋" w:eastAsia="仿宋" w:hAnsi="仿宋" w:hint="eastAsia"/>
          <w:b/>
          <w:sz w:val="32"/>
          <w:szCs w:val="32"/>
        </w:rPr>
        <w:t>注册成功后按照本人需要查询个人所需信息。具体如下：</w:t>
      </w:r>
    </w:p>
    <w:p w:rsidR="00A47D68" w:rsidRPr="00F83CE9" w:rsidRDefault="005014DD" w:rsidP="00052EF0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pict>
          <v:rect id="_x0000_s2059" style="position:absolute;margin-left:480.6pt;margin-top:82.35pt;width:133.1pt;height:29.9pt;z-index:251667456">
            <v:textbox style="mso-next-textbox:#_x0000_s2059">
              <w:txbxContent>
                <w:p w:rsidR="00C80666" w:rsidRPr="00E56D85" w:rsidRDefault="00CE34C5" w:rsidP="00CE34C5">
                  <w:pPr>
                    <w:spacing w:line="400" w:lineRule="exact"/>
                    <w:ind w:firstLineChars="100" w:firstLine="211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可查询“缴费年限”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84" type="#_x0000_t13" style="position:absolute;margin-left:416.65pt;margin-top:136.35pt;width:42.6pt;height:12.9pt;z-index:25168076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shape id="_x0000_s2085" type="#_x0000_t13" style="position:absolute;margin-left:416.65pt;margin-top:186pt;width:42.6pt;height:12.9pt;z-index:25168179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rect id="_x0000_s2067" style="position:absolute;margin-left:480.6pt;margin-top:172.7pt;width:133.1pt;height:48.9pt;z-index:251675648">
            <v:textbox style="mso-next-textbox:#_x0000_s2067">
              <w:txbxContent>
                <w:p w:rsidR="00A23965" w:rsidRPr="00E56D85" w:rsidRDefault="00CE34C5" w:rsidP="00A23965">
                  <w:pPr>
                    <w:spacing w:line="40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可查询“个人缴费本金”</w:t>
                  </w:r>
                  <w:r w:rsidR="00533505">
                    <w:rPr>
                      <w:rFonts w:hint="eastAsia"/>
                      <w:b/>
                      <w:szCs w:val="21"/>
                    </w:rPr>
                    <w:t>（个人账户本金）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rect id="_x0000_s2065" style="position:absolute;margin-left:480.6pt;margin-top:130.1pt;width:133.1pt;height:28.1pt;z-index:251673600">
            <v:textbox style="mso-next-textbox:#_x0000_s2065">
              <w:txbxContent>
                <w:p w:rsidR="00A23965" w:rsidRPr="00E56D85" w:rsidRDefault="00CE34C5" w:rsidP="00CE34C5">
                  <w:pPr>
                    <w:spacing w:line="400" w:lineRule="exact"/>
                    <w:ind w:firstLineChars="100" w:firstLine="211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可查询“缴费基数”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shape id="_x0000_s2087" type="#_x0000_t13" style="position:absolute;margin-left:416.65pt;margin-top:290pt;width:42.6pt;height:12.9pt;z-index:25168384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shape id="_x0000_s2086" type="#_x0000_t13" style="position:absolute;margin-left:416.65pt;margin-top:240.85pt;width:42.6pt;height:12.9pt;z-index:25168281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shape id="_x0000_s2083" type="#_x0000_t13" style="position:absolute;margin-left:416.65pt;margin-top:92.25pt;width:42.6pt;height:12.9pt;z-index:25167974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rect id="_x0000_s2061" style="position:absolute;margin-left:480.6pt;margin-top:284pt;width:133.1pt;height:28.75pt;z-index:251669504">
            <v:textbox style="mso-next-textbox:#_x0000_s2061">
              <w:txbxContent>
                <w:p w:rsidR="008E796C" w:rsidRPr="00E56D85" w:rsidRDefault="008E796C" w:rsidP="008E796C">
                  <w:pPr>
                    <w:spacing w:line="40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可查询个人“参保单位”</w:t>
                  </w:r>
                </w:p>
                <w:p w:rsidR="00F83CE9" w:rsidRPr="00E56D85" w:rsidRDefault="00F83CE9" w:rsidP="00F83CE9">
                  <w:pPr>
                    <w:spacing w:line="400" w:lineRule="exact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rect id="_x0000_s2066" style="position:absolute;margin-left:480.6pt;margin-top:235.9pt;width:133.1pt;height:26.5pt;z-index:251674624">
            <v:textbox style="mso-next-textbox:#_x0000_s2066">
              <w:txbxContent>
                <w:p w:rsidR="00A23965" w:rsidRPr="00E56D85" w:rsidRDefault="00CE34C5" w:rsidP="00E56D85">
                  <w:pPr>
                    <w:spacing w:line="400" w:lineRule="exact"/>
                    <w:ind w:firstLineChars="100" w:firstLine="211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可查询“个人编码”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rect id="_x0000_s2057" style="position:absolute;margin-left:480.6pt;margin-top:16.2pt;width:133.1pt;height:47.85pt;z-index:251665408">
            <v:textbox style="mso-next-textbox:#_x0000_s2057">
              <w:txbxContent>
                <w:p w:rsidR="00C80666" w:rsidRPr="00E56D85" w:rsidRDefault="00CE34C5" w:rsidP="00C307C0">
                  <w:pPr>
                    <w:spacing w:line="400" w:lineRule="exac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可扫描</w:t>
                  </w:r>
                  <w:proofErr w:type="gramStart"/>
                  <w:r>
                    <w:rPr>
                      <w:rFonts w:hint="eastAsia"/>
                      <w:b/>
                      <w:szCs w:val="21"/>
                    </w:rPr>
                    <w:t>二维码打印</w:t>
                  </w:r>
                  <w:proofErr w:type="gramEnd"/>
                  <w:r>
                    <w:rPr>
                      <w:rFonts w:hint="eastAsia"/>
                      <w:b/>
                      <w:szCs w:val="21"/>
                    </w:rPr>
                    <w:t>“企业养老保险缴费证明”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shape id="_x0000_s2076" type="#_x0000_t13" style="position:absolute;margin-left:416.65pt;margin-top:31.45pt;width:42.6pt;height:12.9pt;z-index:25167872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75" type="#_x0000_t87" style="position:absolute;margin-left:354.95pt;margin-top:22.95pt;width:31.1pt;height:275.9pt;z-index:251677696">
            <v:shadow opacity=".5" offset="-6pt,-6pt"/>
            <v:textbox style="mso-next-textbox:#_x0000_s2075">
              <w:txbxContent>
                <w:p w:rsidR="008E796C" w:rsidRDefault="008E796C"/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rect id="_x0000_s2055" style="position:absolute;margin-left:235.55pt;margin-top:138.15pt;width:102.5pt;height:47.85pt;z-index:251663360">
            <v:textbox style="mso-next-textbox:#_x0000_s2055">
              <w:txbxContent>
                <w:p w:rsidR="00C80666" w:rsidRPr="00E56D85" w:rsidRDefault="00C80666" w:rsidP="00C307C0">
                  <w:pPr>
                    <w:spacing w:line="400" w:lineRule="exact"/>
                    <w:rPr>
                      <w:b/>
                      <w:szCs w:val="21"/>
                    </w:rPr>
                  </w:pPr>
                  <w:r w:rsidRPr="00E56D85">
                    <w:rPr>
                      <w:rFonts w:hint="eastAsia"/>
                      <w:b/>
                      <w:szCs w:val="21"/>
                    </w:rPr>
                    <w:t>点击</w:t>
                  </w:r>
                  <w:r w:rsidRPr="00E56D85"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 w:rsidRPr="00E56D85">
                    <w:rPr>
                      <w:rFonts w:hint="eastAsia"/>
                      <w:b/>
                      <w:szCs w:val="21"/>
                    </w:rPr>
                    <w:t>“</w:t>
                  </w:r>
                  <w:r w:rsidR="00294953">
                    <w:rPr>
                      <w:rFonts w:hint="eastAsia"/>
                      <w:b/>
                      <w:szCs w:val="21"/>
                    </w:rPr>
                    <w:t>查询明细</w:t>
                  </w:r>
                  <w:r w:rsidRPr="00E56D85">
                    <w:rPr>
                      <w:rFonts w:hint="eastAsia"/>
                      <w:b/>
                      <w:szCs w:val="21"/>
                    </w:rPr>
                    <w:t>”模块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shape id="_x0000_s2054" type="#_x0000_t13" style="position:absolute;margin-left:160.8pt;margin-top:149.25pt;width:62.8pt;height:19.6pt;z-index:251662336" fillcolor="black [3200]" strokecolor="#f2f2f2 [3041]" strokeweight="3pt">
            <v:shadow on="t" type="perspective" color="#7f7f7f [1601]" opacity=".5" offset="1pt" offset2="-1pt"/>
            <v:textbox style="mso-next-textbox:#_x0000_s2054">
              <w:txbxContent>
                <w:p w:rsidR="008B4266" w:rsidRDefault="008B4266"/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rect id="_x0000_s2053" style="position:absolute;margin-left:25.8pt;margin-top:137.65pt;width:120.35pt;height:48.35pt;z-index:251661312">
            <v:textbox style="mso-next-textbox:#_x0000_s2053">
              <w:txbxContent>
                <w:p w:rsidR="00AB38C5" w:rsidRPr="00E56D85" w:rsidRDefault="00AB38C5" w:rsidP="00C307C0">
                  <w:pPr>
                    <w:spacing w:line="400" w:lineRule="exact"/>
                    <w:rPr>
                      <w:b/>
                      <w:szCs w:val="21"/>
                    </w:rPr>
                  </w:pPr>
                  <w:r w:rsidRPr="00E56D85">
                    <w:rPr>
                      <w:rFonts w:hint="eastAsia"/>
                      <w:b/>
                      <w:szCs w:val="21"/>
                    </w:rPr>
                    <w:t>点击</w:t>
                  </w:r>
                  <w:r w:rsidR="002826E8">
                    <w:rPr>
                      <w:rFonts w:hint="eastAsia"/>
                      <w:b/>
                      <w:szCs w:val="21"/>
                    </w:rPr>
                    <w:t>“缴费证明查询</w:t>
                  </w:r>
                  <w:r w:rsidRPr="00E56D85">
                    <w:rPr>
                      <w:rFonts w:hint="eastAsia"/>
                      <w:b/>
                      <w:szCs w:val="21"/>
                    </w:rPr>
                    <w:t>”模块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69" type="#_x0000_t67" style="position:absolute;margin-left:71.25pt;margin-top:100.4pt;width:23.6pt;height:28.25pt;z-index:251676672" fillcolor="black [3200]" strokecolor="#f2f2f2 [3041]" strokeweight="3pt">
            <v:shadow on="t" type="perspective" color="#7f7f7f [1601]" opacity=".5" offset="1pt" offset2="-1pt"/>
            <v:textbox style="layout-flow:vertical-ideographic;mso-next-textbox:#_x0000_s2069">
              <w:txbxContent>
                <w:p w:rsidR="008B4266" w:rsidRDefault="008B4266" w:rsidP="008B4266"/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32"/>
          <w:szCs w:val="32"/>
        </w:rPr>
        <w:pict>
          <v:rect id="_x0000_s2050" style="position:absolute;margin-left:30.5pt;margin-top:44.35pt;width:123.8pt;height:47.9pt;z-index:251658240">
            <v:textbox style="mso-next-textbox:#_x0000_s2050">
              <w:txbxContent>
                <w:p w:rsidR="001B139A" w:rsidRPr="00E56D85" w:rsidRDefault="001B139A" w:rsidP="00F83CE9">
                  <w:pPr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  <w:r w:rsidRPr="00E56D85">
                    <w:rPr>
                      <w:rFonts w:hint="eastAsia"/>
                      <w:b/>
                      <w:sz w:val="28"/>
                      <w:szCs w:val="28"/>
                    </w:rPr>
                    <w:t>实名制</w:t>
                  </w:r>
                  <w:r w:rsidR="00A23965" w:rsidRPr="00E56D85">
                    <w:rPr>
                      <w:rFonts w:hint="eastAsia"/>
                      <w:b/>
                      <w:sz w:val="28"/>
                      <w:szCs w:val="28"/>
                    </w:rPr>
                    <w:t>注册、</w:t>
                  </w:r>
                  <w:r w:rsidRPr="00E56D85">
                    <w:rPr>
                      <w:rFonts w:hint="eastAsia"/>
                      <w:b/>
                      <w:sz w:val="28"/>
                      <w:szCs w:val="28"/>
                    </w:rPr>
                    <w:t>登录后进入首页</w:t>
                  </w:r>
                </w:p>
              </w:txbxContent>
            </v:textbox>
          </v:rect>
        </w:pict>
      </w:r>
    </w:p>
    <w:sectPr w:rsidR="00A47D68" w:rsidRPr="00F83CE9" w:rsidSect="00953414">
      <w:pgSz w:w="16838" w:h="11906" w:orient="landscape"/>
      <w:pgMar w:top="142" w:right="962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6C" w:rsidRDefault="0000386C" w:rsidP="00052EF0">
      <w:r>
        <w:separator/>
      </w:r>
    </w:p>
  </w:endnote>
  <w:endnote w:type="continuationSeparator" w:id="0">
    <w:p w:rsidR="0000386C" w:rsidRDefault="0000386C" w:rsidP="00052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6C" w:rsidRDefault="0000386C" w:rsidP="00052EF0">
      <w:r>
        <w:separator/>
      </w:r>
    </w:p>
  </w:footnote>
  <w:footnote w:type="continuationSeparator" w:id="0">
    <w:p w:rsidR="0000386C" w:rsidRDefault="0000386C" w:rsidP="00052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EF0"/>
    <w:rsid w:val="0000386C"/>
    <w:rsid w:val="00052EF0"/>
    <w:rsid w:val="00067DD7"/>
    <w:rsid w:val="00091D6B"/>
    <w:rsid w:val="00097663"/>
    <w:rsid w:val="000A0F4D"/>
    <w:rsid w:val="00142DA7"/>
    <w:rsid w:val="001B139A"/>
    <w:rsid w:val="00246263"/>
    <w:rsid w:val="002805A3"/>
    <w:rsid w:val="002826E8"/>
    <w:rsid w:val="00294953"/>
    <w:rsid w:val="002A64BD"/>
    <w:rsid w:val="002B2D0F"/>
    <w:rsid w:val="002E4640"/>
    <w:rsid w:val="00314302"/>
    <w:rsid w:val="003830B6"/>
    <w:rsid w:val="00394EBE"/>
    <w:rsid w:val="00447B10"/>
    <w:rsid w:val="004D7189"/>
    <w:rsid w:val="005014DD"/>
    <w:rsid w:val="00533505"/>
    <w:rsid w:val="00536634"/>
    <w:rsid w:val="00580D53"/>
    <w:rsid w:val="005834D0"/>
    <w:rsid w:val="005E761C"/>
    <w:rsid w:val="005F589D"/>
    <w:rsid w:val="006601F7"/>
    <w:rsid w:val="00663E05"/>
    <w:rsid w:val="0078581E"/>
    <w:rsid w:val="00805791"/>
    <w:rsid w:val="00821C63"/>
    <w:rsid w:val="00880364"/>
    <w:rsid w:val="008B4266"/>
    <w:rsid w:val="008E796C"/>
    <w:rsid w:val="008F5054"/>
    <w:rsid w:val="00907DF8"/>
    <w:rsid w:val="00953414"/>
    <w:rsid w:val="009956E5"/>
    <w:rsid w:val="00A23965"/>
    <w:rsid w:val="00A47D68"/>
    <w:rsid w:val="00A77FB5"/>
    <w:rsid w:val="00AB38C5"/>
    <w:rsid w:val="00B67247"/>
    <w:rsid w:val="00C11881"/>
    <w:rsid w:val="00C307C0"/>
    <w:rsid w:val="00C80666"/>
    <w:rsid w:val="00C83018"/>
    <w:rsid w:val="00CE34C5"/>
    <w:rsid w:val="00D006DC"/>
    <w:rsid w:val="00D514CF"/>
    <w:rsid w:val="00D96750"/>
    <w:rsid w:val="00DB61FA"/>
    <w:rsid w:val="00DF7CDD"/>
    <w:rsid w:val="00E07181"/>
    <w:rsid w:val="00E16AF1"/>
    <w:rsid w:val="00E35873"/>
    <w:rsid w:val="00E56D85"/>
    <w:rsid w:val="00E70CD0"/>
    <w:rsid w:val="00E73FCD"/>
    <w:rsid w:val="00E942BD"/>
    <w:rsid w:val="00F056EC"/>
    <w:rsid w:val="00F83CE9"/>
    <w:rsid w:val="00FA259B"/>
    <w:rsid w:val="00FC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E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6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BXSI</dc:creator>
  <cp:keywords/>
  <dc:description/>
  <cp:lastModifiedBy>BXSI</cp:lastModifiedBy>
  <cp:revision>36</cp:revision>
  <cp:lastPrinted>2023-02-09T05:36:00Z</cp:lastPrinted>
  <dcterms:created xsi:type="dcterms:W3CDTF">2023-02-07T01:52:00Z</dcterms:created>
  <dcterms:modified xsi:type="dcterms:W3CDTF">2023-02-16T01:39:00Z</dcterms:modified>
</cp:coreProperties>
</file>